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05" w:rsidRPr="001D0D05" w:rsidRDefault="001D0D05" w:rsidP="001D0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D05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 Российской Федерации от 29 декабря 2012 г. N 273-ФЗ</w:t>
      </w:r>
    </w:p>
    <w:p w:rsidR="001D0D05" w:rsidRDefault="001D0D05" w:rsidP="001D0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D05">
        <w:rPr>
          <w:rFonts w:ascii="Times New Roman" w:eastAsia="Times New Roman" w:hAnsi="Times New Roman" w:cs="Times New Roman"/>
          <w:b/>
          <w:bCs/>
          <w:sz w:val="24"/>
          <w:szCs w:val="24"/>
        </w:rPr>
        <w:t>"Об образовании в Российской Федерации"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67. Организация приема на </w:t>
      </w:r>
      <w:proofErr w:type="gramStart"/>
      <w:r w:rsidRPr="00F27DD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F27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основным общеобразовательным программам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2. Правила приема на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</w:t>
      </w:r>
      <w:r w:rsidRPr="001C13E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проживающих на территории, за которой закреплена указанная образовательная организация.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677751" w:rsidRPr="00F27DD8" w:rsidRDefault="00677751" w:rsidP="00677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27DD8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оценки способностей к занятию отдельным видом искусства 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lastRenderedPageBreak/>
        <w:t>или спорта, а также при отсутствии противопоказаний к занятию соответствующим видом спорта.</w:t>
      </w:r>
    </w:p>
    <w:p w:rsidR="00447092" w:rsidRDefault="00447092"/>
    <w:sectPr w:rsidR="0044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751"/>
    <w:rsid w:val="001D0D05"/>
    <w:rsid w:val="00447092"/>
    <w:rsid w:val="006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2762</Characters>
  <Application>Microsoft Office Word</Application>
  <DocSecurity>0</DocSecurity>
  <Lines>23</Lines>
  <Paragraphs>6</Paragraphs>
  <ScaleCrop>false</ScaleCrop>
  <Company>Школа 35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Пелевина НС</dc:creator>
  <cp:keywords/>
  <dc:description/>
  <cp:lastModifiedBy>Пелевина НС</cp:lastModifiedBy>
  <cp:revision>4</cp:revision>
  <dcterms:created xsi:type="dcterms:W3CDTF">2002-01-01T03:09:00Z</dcterms:created>
  <dcterms:modified xsi:type="dcterms:W3CDTF">2002-01-01T03:18:00Z</dcterms:modified>
</cp:coreProperties>
</file>